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14" w:rsidRDefault="005C4A14" w:rsidP="00B0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Интегрированный урок русского языка и литературы</w:t>
      </w:r>
    </w:p>
    <w:p w:rsidR="00F45CE0" w:rsidRPr="00B00A23" w:rsidRDefault="00B00A23" w:rsidP="00B00A23">
      <w:pPr>
        <w:jc w:val="center"/>
        <w:rPr>
          <w:b/>
          <w:sz w:val="32"/>
          <w:szCs w:val="32"/>
        </w:rPr>
      </w:pPr>
      <w:r w:rsidRPr="00B00A23">
        <w:rPr>
          <w:b/>
          <w:sz w:val="32"/>
          <w:szCs w:val="32"/>
        </w:rPr>
        <w:t>в 11 классе (2 часа).</w:t>
      </w:r>
    </w:p>
    <w:p w:rsidR="005C4A14" w:rsidRDefault="00B00A23" w:rsidP="00B00A23">
      <w:pPr>
        <w:jc w:val="center"/>
        <w:rPr>
          <w:b/>
          <w:sz w:val="32"/>
          <w:szCs w:val="32"/>
        </w:rPr>
      </w:pPr>
      <w:r w:rsidRPr="005C4A14">
        <w:rPr>
          <w:b/>
          <w:sz w:val="32"/>
          <w:szCs w:val="32"/>
        </w:rPr>
        <w:t xml:space="preserve">Роль художественных средств выразительности речи в поэзии </w:t>
      </w:r>
    </w:p>
    <w:p w:rsidR="005C4A14" w:rsidRDefault="00B00A23" w:rsidP="00B00A23">
      <w:pPr>
        <w:jc w:val="center"/>
        <w:rPr>
          <w:b/>
          <w:sz w:val="32"/>
          <w:szCs w:val="32"/>
        </w:rPr>
      </w:pPr>
      <w:r w:rsidRPr="005C4A14">
        <w:rPr>
          <w:b/>
          <w:sz w:val="32"/>
          <w:szCs w:val="32"/>
        </w:rPr>
        <w:t xml:space="preserve">Анны </w:t>
      </w:r>
      <w:r w:rsidR="005C4A14">
        <w:rPr>
          <w:b/>
          <w:sz w:val="32"/>
          <w:szCs w:val="32"/>
        </w:rPr>
        <w:t>Андреевны Ахматовой</w:t>
      </w:r>
    </w:p>
    <w:p w:rsidR="00B00A23" w:rsidRPr="005C4A14" w:rsidRDefault="00B00A23" w:rsidP="00B00A23">
      <w:pPr>
        <w:jc w:val="center"/>
        <w:rPr>
          <w:b/>
        </w:rPr>
      </w:pPr>
      <w:r w:rsidRPr="005C4A14">
        <w:rPr>
          <w:b/>
        </w:rPr>
        <w:t>(Лингвистический анализ)</w:t>
      </w:r>
    </w:p>
    <w:p w:rsidR="008939EC" w:rsidRPr="001F46B3" w:rsidRDefault="008939EC" w:rsidP="00B00A23">
      <w:pPr>
        <w:jc w:val="center"/>
        <w:rPr>
          <w:b/>
        </w:rPr>
      </w:pPr>
    </w:p>
    <w:p w:rsidR="00B00A23" w:rsidRPr="001F46B3" w:rsidRDefault="00B00A23" w:rsidP="00B00A23">
      <w:pPr>
        <w:jc w:val="both"/>
        <w:rPr>
          <w:b/>
        </w:rPr>
      </w:pPr>
      <w:r w:rsidRPr="001F46B3">
        <w:rPr>
          <w:b/>
        </w:rPr>
        <w:tab/>
        <w:t>Цели урока:</w:t>
      </w:r>
    </w:p>
    <w:p w:rsidR="00514886" w:rsidRPr="001F46B3" w:rsidRDefault="00514886" w:rsidP="008939EC">
      <w:pPr>
        <w:pStyle w:val="a3"/>
        <w:numPr>
          <w:ilvl w:val="0"/>
          <w:numId w:val="2"/>
        </w:numPr>
        <w:jc w:val="both"/>
      </w:pPr>
      <w:r w:rsidRPr="001F46B3">
        <w:t xml:space="preserve">Помочь учащимся «…правильно понять </w:t>
      </w:r>
      <w:r w:rsidR="007E1B74" w:rsidRPr="001F46B3">
        <w:t>художественный текст через язык</w:t>
      </w:r>
      <w:r w:rsidRPr="001F46B3">
        <w:t>, то есть языковые дроби, из которых слагаются целые образные единицы художественного языка»</w:t>
      </w:r>
      <w:r w:rsidR="001F46B3">
        <w:t xml:space="preserve"> </w:t>
      </w:r>
      <w:r w:rsidRPr="001F46B3">
        <w:t>(</w:t>
      </w:r>
      <w:proofErr w:type="spellStart"/>
      <w:r w:rsidRPr="001F46B3">
        <w:t>Н.М.Шанский</w:t>
      </w:r>
      <w:proofErr w:type="spellEnd"/>
      <w:r w:rsidRPr="001F46B3">
        <w:t>)</w:t>
      </w:r>
    </w:p>
    <w:p w:rsidR="00514886" w:rsidRPr="001F46B3" w:rsidRDefault="00514886" w:rsidP="00514886">
      <w:pPr>
        <w:pStyle w:val="a3"/>
        <w:numPr>
          <w:ilvl w:val="0"/>
          <w:numId w:val="2"/>
        </w:numPr>
        <w:jc w:val="both"/>
      </w:pPr>
      <w:r w:rsidRPr="001F46B3">
        <w:t>Уяснить, что «…дело не в одних образных выражениях, а в неизбежной образности каждого слова, поскольку оно преподносится в художественных целях»</w:t>
      </w:r>
      <w:r w:rsidR="008939EC" w:rsidRPr="001F46B3">
        <w:t xml:space="preserve"> </w:t>
      </w:r>
      <w:r w:rsidR="001F46B3">
        <w:t>(</w:t>
      </w:r>
      <w:proofErr w:type="spellStart"/>
      <w:r w:rsidR="001F46B3">
        <w:t>А.М.</w:t>
      </w:r>
      <w:r w:rsidRPr="001F46B3">
        <w:t>Пешковский</w:t>
      </w:r>
      <w:proofErr w:type="spellEnd"/>
      <w:r w:rsidRPr="001F46B3">
        <w:t>)</w:t>
      </w:r>
    </w:p>
    <w:p w:rsidR="008939EC" w:rsidRPr="001F46B3" w:rsidRDefault="00514886" w:rsidP="00514886">
      <w:pPr>
        <w:pStyle w:val="a3"/>
        <w:numPr>
          <w:ilvl w:val="0"/>
          <w:numId w:val="2"/>
        </w:numPr>
        <w:jc w:val="both"/>
      </w:pPr>
      <w:r w:rsidRPr="001F46B3">
        <w:t>Воспитать у учащихся чувство любви к русской поэзии, вызвать желание обращаться к ней</w:t>
      </w:r>
      <w:r w:rsidR="008939EC" w:rsidRPr="001F46B3">
        <w:t xml:space="preserve"> и находить вдохновение в трудные моменты жизни.</w:t>
      </w:r>
    </w:p>
    <w:p w:rsidR="00B00A23" w:rsidRPr="001F46B3" w:rsidRDefault="00514886" w:rsidP="008939EC">
      <w:pPr>
        <w:jc w:val="both"/>
      </w:pPr>
      <w:r w:rsidRPr="001F46B3">
        <w:t xml:space="preserve"> </w:t>
      </w:r>
    </w:p>
    <w:p w:rsidR="00514886" w:rsidRPr="001F46B3" w:rsidRDefault="008939EC" w:rsidP="00514886">
      <w:pPr>
        <w:pStyle w:val="a3"/>
        <w:jc w:val="both"/>
        <w:rPr>
          <w:b/>
        </w:rPr>
      </w:pPr>
      <w:r w:rsidRPr="001F46B3">
        <w:rPr>
          <w:b/>
        </w:rPr>
        <w:t>Оборудование:</w:t>
      </w:r>
    </w:p>
    <w:p w:rsidR="008939EC" w:rsidRPr="001F46B3" w:rsidRDefault="008939EC" w:rsidP="003B155A">
      <w:pPr>
        <w:jc w:val="both"/>
      </w:pPr>
      <w:r w:rsidRPr="001F46B3">
        <w:t>Портрет Анны Ахматовой, выставка книг и таблица «Средства выразительности языка» на столах учащихся.</w:t>
      </w:r>
    </w:p>
    <w:p w:rsidR="008939EC" w:rsidRPr="001F46B3" w:rsidRDefault="008939EC" w:rsidP="008939EC">
      <w:pPr>
        <w:pStyle w:val="a3"/>
        <w:jc w:val="center"/>
        <w:rPr>
          <w:b/>
        </w:rPr>
      </w:pPr>
      <w:r w:rsidRPr="001F46B3">
        <w:rPr>
          <w:b/>
        </w:rPr>
        <w:t>Ход урока:</w:t>
      </w:r>
    </w:p>
    <w:p w:rsidR="007E1B74" w:rsidRPr="001F46B3" w:rsidRDefault="007E1B74" w:rsidP="008939EC">
      <w:pPr>
        <w:pStyle w:val="a3"/>
        <w:jc w:val="center"/>
      </w:pPr>
    </w:p>
    <w:p w:rsidR="008939EC" w:rsidRPr="001F46B3" w:rsidRDefault="008939EC" w:rsidP="009A69B5">
      <w:pPr>
        <w:pStyle w:val="a3"/>
        <w:numPr>
          <w:ilvl w:val="0"/>
          <w:numId w:val="4"/>
        </w:numPr>
        <w:jc w:val="both"/>
      </w:pPr>
      <w:r w:rsidRPr="001F46B3">
        <w:rPr>
          <w:i/>
          <w:u w:val="single"/>
        </w:rPr>
        <w:t>Повторение теоретических сведений</w:t>
      </w:r>
      <w:r w:rsidRPr="001F46B3">
        <w:t>.</w:t>
      </w:r>
    </w:p>
    <w:p w:rsidR="00B00A23" w:rsidRPr="001F46B3" w:rsidRDefault="00D333AB" w:rsidP="00D333AB">
      <w:pPr>
        <w:jc w:val="both"/>
      </w:pPr>
      <w:r w:rsidRPr="001F46B3">
        <w:t>Работа по учебнику русск</w:t>
      </w:r>
      <w:r w:rsidR="00474CC3">
        <w:t xml:space="preserve">ого языка А.И.Власенкова и </w:t>
      </w:r>
      <w:proofErr w:type="spellStart"/>
      <w:r w:rsidR="00474CC3">
        <w:t>Л.М.</w:t>
      </w:r>
      <w:r w:rsidRPr="001F46B3">
        <w:t>Рыбченковой</w:t>
      </w:r>
      <w:proofErr w:type="spellEnd"/>
      <w:r w:rsidRPr="001F46B3">
        <w:t>: пользуясь планом анализа лирического произведения на стр. 319, проследить как разбирается поэтическое произведение на примере стихотворения М.Ю.Лермонтова «Молитва»</w:t>
      </w:r>
      <w:proofErr w:type="gramStart"/>
      <w:r w:rsidRPr="001F46B3">
        <w:t>.</w:t>
      </w:r>
      <w:proofErr w:type="gramEnd"/>
      <w:r w:rsidR="001F46B3">
        <w:t xml:space="preserve"> </w:t>
      </w:r>
      <w:r w:rsidRPr="001F46B3">
        <w:t>(</w:t>
      </w:r>
      <w:proofErr w:type="gramStart"/>
      <w:r w:rsidRPr="001F46B3">
        <w:t>с</w:t>
      </w:r>
      <w:proofErr w:type="gramEnd"/>
      <w:r w:rsidRPr="001F46B3">
        <w:t>тр. 319-322)</w:t>
      </w:r>
    </w:p>
    <w:p w:rsidR="00D333AB" w:rsidRPr="001F46B3" w:rsidRDefault="00D333AB" w:rsidP="009A69B5">
      <w:pPr>
        <w:pStyle w:val="a3"/>
        <w:numPr>
          <w:ilvl w:val="0"/>
          <w:numId w:val="4"/>
        </w:numPr>
        <w:jc w:val="both"/>
        <w:rPr>
          <w:i/>
          <w:u w:val="single"/>
        </w:rPr>
      </w:pPr>
      <w:r w:rsidRPr="001F46B3">
        <w:rPr>
          <w:i/>
          <w:u w:val="single"/>
        </w:rPr>
        <w:t>Практикум. Анализ стихотворений Анны Андреевны Ахматовой.</w:t>
      </w:r>
    </w:p>
    <w:p w:rsidR="00D333AB" w:rsidRPr="001F46B3" w:rsidRDefault="00D333AB" w:rsidP="009A69B5">
      <w:pPr>
        <w:jc w:val="both"/>
      </w:pPr>
      <w:r w:rsidRPr="001F46B3">
        <w:t>Данному уроку предшествовали уроки литературы, на которых учащиеся познакомились с ранним творчеством поэтессы.</w:t>
      </w:r>
    </w:p>
    <w:p w:rsidR="009A69B5" w:rsidRPr="001F46B3" w:rsidRDefault="009A69B5" w:rsidP="009A69B5">
      <w:pPr>
        <w:jc w:val="center"/>
        <w:rPr>
          <w:i/>
          <w:u w:val="single"/>
        </w:rPr>
      </w:pPr>
      <w:r w:rsidRPr="001F46B3">
        <w:rPr>
          <w:i/>
          <w:u w:val="single"/>
        </w:rPr>
        <w:t>Слово учителя.</w:t>
      </w:r>
    </w:p>
    <w:p w:rsidR="007E1B74" w:rsidRPr="001F46B3" w:rsidRDefault="007E1B74" w:rsidP="009A69B5">
      <w:pPr>
        <w:jc w:val="center"/>
      </w:pPr>
    </w:p>
    <w:p w:rsidR="009A69B5" w:rsidRPr="001F46B3" w:rsidRDefault="009A69B5" w:rsidP="009A69B5">
      <w:pPr>
        <w:jc w:val="both"/>
      </w:pPr>
      <w:r w:rsidRPr="001F46B3">
        <w:tab/>
        <w:t xml:space="preserve">Сложный и многообразный поэтический мир А.А.Ахматовой объясняется не только тем, что ее более чем полувековой творческий путь был насыщен великими историческими событиями, нашедшими отражение в ее поэзии, но и богатством ее внутреннего духовного потенциала. Ее поэзия органично сочетает в себе разнообразные эмоциональные, идейные </w:t>
      </w:r>
      <w:r w:rsidR="002871CB" w:rsidRPr="001F46B3">
        <w:t>и стилистические пласты (жизнь человека и неумолимое движение времени), глубокую поэтичность и проникновенную публицистику; классическое наследие с удивительной неожиданностью точных деталей.</w:t>
      </w:r>
    </w:p>
    <w:p w:rsidR="002871CB" w:rsidRPr="001F46B3" w:rsidRDefault="002871CB" w:rsidP="009A69B5">
      <w:pPr>
        <w:jc w:val="both"/>
      </w:pPr>
      <w:r w:rsidRPr="001F46B3">
        <w:tab/>
        <w:t>Сегодня мы с вами продолжим разговор о неповторимом свое</w:t>
      </w:r>
      <w:r w:rsidR="00CD63AC" w:rsidRPr="001F46B3">
        <w:t>о</w:t>
      </w:r>
      <w:r w:rsidRPr="001F46B3">
        <w:t>бразии поэзии Анны Андреевны</w:t>
      </w:r>
      <w:r w:rsidR="00CD63AC" w:rsidRPr="001F46B3">
        <w:t>, постараемся вместе доказать, что неповторимость, неувядаемость ее стихов заключается в использовании многообразия выразительных средств языка.</w:t>
      </w:r>
    </w:p>
    <w:p w:rsidR="00CD63AC" w:rsidRPr="001F46B3" w:rsidRDefault="00CD63AC" w:rsidP="009A69B5">
      <w:pPr>
        <w:jc w:val="both"/>
      </w:pPr>
      <w:r w:rsidRPr="001F46B3">
        <w:tab/>
        <w:t xml:space="preserve">Вдумаемся и вслушаемся в стихотворение начинающей поэтессы, названное Вячеславом Ивановым, </w:t>
      </w:r>
      <w:r w:rsidRPr="001F46B3">
        <w:rPr>
          <w:u w:val="single"/>
        </w:rPr>
        <w:t>событием</w:t>
      </w:r>
      <w:r w:rsidRPr="001F46B3">
        <w:t xml:space="preserve"> в русской поэзии. Оно прозвучит в </w:t>
      </w:r>
      <w:r w:rsidRPr="001F46B3">
        <w:rPr>
          <w:i/>
          <w:u w:val="single"/>
        </w:rPr>
        <w:t>исполнении вашей одноклассницы наизусть, она же определит его основную тему, идею и проанализирует</w:t>
      </w:r>
      <w:r w:rsidRPr="001F46B3">
        <w:t>.</w:t>
      </w:r>
    </w:p>
    <w:p w:rsidR="00CD63AC" w:rsidRPr="001F46B3" w:rsidRDefault="00CD63AC" w:rsidP="00CD63AC">
      <w:pPr>
        <w:jc w:val="center"/>
      </w:pPr>
      <w:r w:rsidRPr="001F46B3">
        <w:rPr>
          <w:b/>
        </w:rPr>
        <w:t>Песня</w:t>
      </w:r>
      <w:r w:rsidRPr="001F46B3">
        <w:t xml:space="preserve"> </w:t>
      </w:r>
      <w:r w:rsidRPr="001F46B3">
        <w:rPr>
          <w:b/>
        </w:rPr>
        <w:t>последней встречи</w:t>
      </w:r>
      <w:r w:rsidRPr="001F46B3">
        <w:t>.</w:t>
      </w:r>
    </w:p>
    <w:p w:rsidR="001D1316" w:rsidRPr="001F46B3" w:rsidRDefault="001D1316" w:rsidP="00CD63AC">
      <w:pPr>
        <w:jc w:val="center"/>
      </w:pPr>
    </w:p>
    <w:p w:rsidR="00CD63AC" w:rsidRPr="001F46B3" w:rsidRDefault="00CD63AC" w:rsidP="00CD63AC">
      <w:pPr>
        <w:jc w:val="center"/>
      </w:pPr>
      <w:r w:rsidRPr="001F46B3">
        <w:t>Так беспомощно грудь холодела,</w:t>
      </w:r>
    </w:p>
    <w:p w:rsidR="00CD63AC" w:rsidRPr="001F46B3" w:rsidRDefault="00CD63AC" w:rsidP="00CD63AC">
      <w:pPr>
        <w:jc w:val="center"/>
      </w:pPr>
      <w:r w:rsidRPr="001F46B3">
        <w:t>Но шаги мои были легки.</w:t>
      </w:r>
    </w:p>
    <w:p w:rsidR="00CD63AC" w:rsidRPr="001F46B3" w:rsidRDefault="00CD63AC" w:rsidP="00CD63AC">
      <w:pPr>
        <w:jc w:val="center"/>
      </w:pPr>
      <w:r w:rsidRPr="001F46B3">
        <w:t>Я на правую руку надела</w:t>
      </w:r>
    </w:p>
    <w:p w:rsidR="00CD63AC" w:rsidRPr="001F46B3" w:rsidRDefault="00CD63AC" w:rsidP="00CD63AC">
      <w:pPr>
        <w:jc w:val="center"/>
      </w:pPr>
      <w:r w:rsidRPr="001F46B3">
        <w:t>Перчатку с левой руки.</w:t>
      </w:r>
    </w:p>
    <w:p w:rsidR="00CD63AC" w:rsidRPr="001F46B3" w:rsidRDefault="00CD63AC" w:rsidP="00CD63AC">
      <w:pPr>
        <w:jc w:val="center"/>
      </w:pPr>
    </w:p>
    <w:p w:rsidR="00CD63AC" w:rsidRPr="001F46B3" w:rsidRDefault="00CD63AC" w:rsidP="00CD63AC">
      <w:pPr>
        <w:jc w:val="center"/>
      </w:pPr>
      <w:r w:rsidRPr="001F46B3">
        <w:t>Показалось, что много ступеней,</w:t>
      </w:r>
    </w:p>
    <w:p w:rsidR="00CD63AC" w:rsidRPr="001F46B3" w:rsidRDefault="00CD63AC" w:rsidP="00CD63AC">
      <w:pPr>
        <w:jc w:val="center"/>
      </w:pPr>
      <w:r w:rsidRPr="001F46B3">
        <w:t>А я знала – их только три!</w:t>
      </w:r>
    </w:p>
    <w:p w:rsidR="00CD63AC" w:rsidRPr="001F46B3" w:rsidRDefault="00CD63AC" w:rsidP="00CD63AC">
      <w:pPr>
        <w:jc w:val="center"/>
      </w:pPr>
      <w:r w:rsidRPr="001F46B3">
        <w:t>Между кленов шепот осенний</w:t>
      </w:r>
    </w:p>
    <w:p w:rsidR="001D1316" w:rsidRPr="001F46B3" w:rsidRDefault="001D1316" w:rsidP="00CD63AC">
      <w:pPr>
        <w:jc w:val="center"/>
      </w:pPr>
      <w:r w:rsidRPr="001F46B3">
        <w:t>Попросил: «Со мной умри!</w:t>
      </w:r>
    </w:p>
    <w:p w:rsidR="00CD63AC" w:rsidRPr="001F46B3" w:rsidRDefault="00CD63AC" w:rsidP="001D1316">
      <w:pPr>
        <w:jc w:val="center"/>
      </w:pPr>
    </w:p>
    <w:p w:rsidR="001D1316" w:rsidRPr="001F46B3" w:rsidRDefault="001D1316" w:rsidP="001D1316">
      <w:pPr>
        <w:jc w:val="center"/>
      </w:pPr>
      <w:r w:rsidRPr="001F46B3">
        <w:lastRenderedPageBreak/>
        <w:t xml:space="preserve">Я обманут </w:t>
      </w:r>
      <w:proofErr w:type="gramStart"/>
      <w:r w:rsidRPr="001F46B3">
        <w:t>моей</w:t>
      </w:r>
      <w:proofErr w:type="gramEnd"/>
      <w:r w:rsidRPr="001F46B3">
        <w:t xml:space="preserve"> унылой,</w:t>
      </w:r>
    </w:p>
    <w:p w:rsidR="001D1316" w:rsidRPr="001F46B3" w:rsidRDefault="001D1316" w:rsidP="001D1316">
      <w:pPr>
        <w:jc w:val="center"/>
      </w:pPr>
      <w:r w:rsidRPr="001F46B3">
        <w:t>Переменчивой, злой судьбой».</w:t>
      </w:r>
    </w:p>
    <w:p w:rsidR="001D1316" w:rsidRPr="001F46B3" w:rsidRDefault="001D1316" w:rsidP="001D1316">
      <w:pPr>
        <w:jc w:val="center"/>
      </w:pPr>
      <w:r w:rsidRPr="001F46B3">
        <w:t>Я ответила: «Милый, милый!</w:t>
      </w:r>
    </w:p>
    <w:p w:rsidR="001D1316" w:rsidRPr="001F46B3" w:rsidRDefault="001D1316" w:rsidP="001D1316">
      <w:pPr>
        <w:jc w:val="center"/>
      </w:pPr>
      <w:r w:rsidRPr="001F46B3">
        <w:t>И я тоже. Умру с тобой»…</w:t>
      </w:r>
    </w:p>
    <w:p w:rsidR="001D1316" w:rsidRPr="001F46B3" w:rsidRDefault="001D1316" w:rsidP="001D1316">
      <w:pPr>
        <w:jc w:val="center"/>
      </w:pPr>
    </w:p>
    <w:p w:rsidR="001D1316" w:rsidRPr="001F46B3" w:rsidRDefault="001D1316" w:rsidP="001D1316">
      <w:pPr>
        <w:jc w:val="center"/>
      </w:pPr>
      <w:r w:rsidRPr="001F46B3">
        <w:t>Эта песня последней встречи.</w:t>
      </w:r>
    </w:p>
    <w:p w:rsidR="001D1316" w:rsidRPr="001F46B3" w:rsidRDefault="001D1316" w:rsidP="001D1316">
      <w:pPr>
        <w:jc w:val="center"/>
      </w:pPr>
      <w:r w:rsidRPr="001F46B3">
        <w:t>Я взглянула на темный дом.</w:t>
      </w:r>
    </w:p>
    <w:p w:rsidR="001D1316" w:rsidRPr="001F46B3" w:rsidRDefault="001D1316" w:rsidP="001D1316">
      <w:pPr>
        <w:jc w:val="center"/>
      </w:pPr>
      <w:r w:rsidRPr="001F46B3">
        <w:t>Только в спальне горели свечи</w:t>
      </w:r>
    </w:p>
    <w:p w:rsidR="001D1316" w:rsidRPr="001F46B3" w:rsidRDefault="001D1316" w:rsidP="001D1316">
      <w:pPr>
        <w:jc w:val="center"/>
      </w:pPr>
      <w:r w:rsidRPr="001F46B3">
        <w:t>Равнодушно-желтым огнем.</w:t>
      </w:r>
    </w:p>
    <w:p w:rsidR="001D1316" w:rsidRPr="001F46B3" w:rsidRDefault="001D1316" w:rsidP="001F46B3">
      <w:pPr>
        <w:jc w:val="right"/>
      </w:pPr>
      <w:r w:rsidRPr="001F46B3">
        <w:t>29 сентября 1911</w:t>
      </w:r>
    </w:p>
    <w:p w:rsidR="001D1316" w:rsidRPr="001F46B3" w:rsidRDefault="001D1316" w:rsidP="001F46B3">
      <w:pPr>
        <w:jc w:val="right"/>
      </w:pPr>
      <w:r w:rsidRPr="001F46B3">
        <w:t xml:space="preserve">Царское Село </w:t>
      </w:r>
    </w:p>
    <w:p w:rsidR="007E1B74" w:rsidRPr="001F46B3" w:rsidRDefault="007E1B74" w:rsidP="001D1316"/>
    <w:p w:rsidR="001D1316" w:rsidRPr="001F46B3" w:rsidRDefault="001D1316" w:rsidP="001D1316">
      <w:pPr>
        <w:jc w:val="both"/>
      </w:pPr>
      <w:r w:rsidRPr="001F46B3">
        <w:tab/>
      </w:r>
      <w:r w:rsidR="005E075C" w:rsidRPr="001F46B3">
        <w:t>Весь мир Анны Ахматовой очерч</w:t>
      </w:r>
      <w:r w:rsidRPr="001F46B3">
        <w:t>ен любовью – чувством, составляющим в ее поэзии содержание человеческой жизни. На мой взгляд, и это стихотворение, как и большинство других</w:t>
      </w:r>
      <w:r w:rsidR="00877CD7" w:rsidRPr="001F46B3">
        <w:t>, передает всю глубину трагедии несостоявшейся любви, несбывшихся надежд. И помогает понять нам душевное состояние героини детали как выразительное художественное языка. Их достаточно много, чтобы почувствовать, в каком смятении находится душа</w:t>
      </w:r>
      <w:r w:rsidR="005E075C" w:rsidRPr="001F46B3">
        <w:t xml:space="preserve">: </w:t>
      </w:r>
      <w:r w:rsidR="005E075C" w:rsidRPr="001F46B3">
        <w:rPr>
          <w:u w:val="single"/>
        </w:rPr>
        <w:t>три ступени</w:t>
      </w:r>
      <w:r w:rsidR="005E075C" w:rsidRPr="001F46B3">
        <w:t xml:space="preserve">, кажущиеся множественными; </w:t>
      </w:r>
      <w:r w:rsidR="005E075C" w:rsidRPr="001F46B3">
        <w:rPr>
          <w:u w:val="single"/>
        </w:rPr>
        <w:t>темный дом</w:t>
      </w:r>
      <w:r w:rsidR="005E075C" w:rsidRPr="001F46B3">
        <w:t xml:space="preserve"> и </w:t>
      </w:r>
      <w:r w:rsidR="005E075C" w:rsidRPr="001F46B3">
        <w:rPr>
          <w:u w:val="single"/>
        </w:rPr>
        <w:t>горящие свечи</w:t>
      </w:r>
      <w:r w:rsidR="005E075C" w:rsidRPr="001F46B3">
        <w:t xml:space="preserve">, которые никогда уже не согреют, не осветят этот дом, некогда дававший приют. А теперь осталась только беспомощно холодеющая </w:t>
      </w:r>
      <w:r w:rsidR="005E075C" w:rsidRPr="001F46B3">
        <w:rPr>
          <w:u w:val="single"/>
        </w:rPr>
        <w:t xml:space="preserve">грудь, </w:t>
      </w:r>
      <w:r w:rsidR="005E075C" w:rsidRPr="001F46B3">
        <w:t xml:space="preserve">деталь, говорящая о том, как тяжело героини в предчувствии расставания. Но теплится еще надежда: деталь </w:t>
      </w:r>
      <w:r w:rsidR="005E075C" w:rsidRPr="001F46B3">
        <w:rPr>
          <w:u w:val="single"/>
        </w:rPr>
        <w:t>«легкие шаги»</w:t>
      </w:r>
      <w:r w:rsidR="005E075C" w:rsidRPr="001F46B3">
        <w:t xml:space="preserve"> - это героиня летит на крыльях любви, не замечая ступеней. И самая сильная деталь, подчеркивающая эмоциональное потрясение, драматизм ее состояния</w:t>
      </w:r>
      <w:r w:rsidR="00CC544D" w:rsidRPr="001F46B3">
        <w:t xml:space="preserve">, смятение: «Я на правую руку надела// </w:t>
      </w:r>
      <w:r w:rsidR="00CC544D" w:rsidRPr="001F46B3">
        <w:rPr>
          <w:u w:val="single"/>
        </w:rPr>
        <w:t>Перчатку</w:t>
      </w:r>
      <w:r w:rsidR="00CC544D" w:rsidRPr="001F46B3">
        <w:t xml:space="preserve"> с левой руки». Простота, обыденность детали говорят нам о том, что перед нами обычная женщина, но сила чувств возвышает ее над остальными земными людьми.</w:t>
      </w:r>
    </w:p>
    <w:p w:rsidR="00CC544D" w:rsidRPr="001F46B3" w:rsidRDefault="00CC544D" w:rsidP="001D1316">
      <w:pPr>
        <w:jc w:val="both"/>
      </w:pPr>
      <w:r w:rsidRPr="001F46B3">
        <w:tab/>
        <w:t>Трагедия разлуки передается разговорной речью, используется прямой диалог. Но сколько в нем недосказанности! Речь женщины, ответ любимому – крик души, желание умереть, но быть вместе с милым. Я чувствую, как останавливается дыхание, как перехватывает горло от сдерживаемого рыдания: последняя строка третьей строфы прерывается паузой.</w:t>
      </w:r>
    </w:p>
    <w:p w:rsidR="00CC544D" w:rsidRPr="001F46B3" w:rsidRDefault="00CC544D" w:rsidP="001D1316">
      <w:pPr>
        <w:jc w:val="both"/>
      </w:pPr>
      <w:r w:rsidRPr="001F46B3">
        <w:tab/>
        <w:t xml:space="preserve">Вместе с героиней мы проживаем сюжет: его возникновение, развитие, уход и достояние памяти – чувство, которое для автора стало </w:t>
      </w:r>
      <w:proofErr w:type="gramStart"/>
      <w:r w:rsidRPr="001F46B3">
        <w:t>главным</w:t>
      </w:r>
      <w:proofErr w:type="gramEnd"/>
      <w:r w:rsidRPr="001F46B3">
        <w:t xml:space="preserve"> как в жизни, так и в поэзии. Чувство любви…</w:t>
      </w:r>
    </w:p>
    <w:p w:rsidR="00CC544D" w:rsidRPr="001F46B3" w:rsidRDefault="00CC544D" w:rsidP="001D1316">
      <w:pPr>
        <w:jc w:val="both"/>
      </w:pPr>
      <w:r w:rsidRPr="001F46B3">
        <w:tab/>
        <w:t>Подчинен этому чувству и ритм стихотворения, он подобен биению сердца</w:t>
      </w:r>
      <w:r w:rsidR="00756166" w:rsidRPr="001F46B3">
        <w:t>, то учащается, то замирает. Первые три строки каждой строфы написаны трехстопным ямбом, в последней строке идет резкая перебивка ритма, используется дольник.</w:t>
      </w:r>
    </w:p>
    <w:p w:rsidR="00756166" w:rsidRPr="001F46B3" w:rsidRDefault="00756166" w:rsidP="001D1316">
      <w:pPr>
        <w:jc w:val="both"/>
      </w:pPr>
      <w:r w:rsidRPr="001F46B3">
        <w:tab/>
        <w:t xml:space="preserve">Говоря о выразительных средствах языка, хочу отметить, что они направлены на противопоставление чувств героев. Мужчина сетует на судьбу, называя ее обычными ничем на примечательными эпитетами: </w:t>
      </w:r>
      <w:proofErr w:type="gramStart"/>
      <w:r w:rsidRPr="001F46B3">
        <w:t>унылая</w:t>
      </w:r>
      <w:proofErr w:type="gramEnd"/>
      <w:r w:rsidRPr="001F46B3">
        <w:t>, переменчивая, злая.</w:t>
      </w:r>
    </w:p>
    <w:p w:rsidR="007E1B74" w:rsidRPr="001F46B3" w:rsidRDefault="007E1B74" w:rsidP="001D1316">
      <w:pPr>
        <w:jc w:val="both"/>
      </w:pPr>
      <w:r w:rsidRPr="001F46B3">
        <w:tab/>
        <w:t xml:space="preserve">Женщина же слышит не голос, а шепот </w:t>
      </w:r>
      <w:r w:rsidRPr="001F46B3">
        <w:rPr>
          <w:u w:val="single"/>
        </w:rPr>
        <w:t>осенний</w:t>
      </w:r>
      <w:r w:rsidRPr="001F46B3">
        <w:t>, эпитет, который хочется назвать метафорой, так как этот шепот прощальный, холодный и уже чужой. Эпитет последней строки (равнодушно-желтым огнем) еще раз подчеркивает, что любовь обречена и возврата к ней нет, она только в памяти.</w:t>
      </w:r>
    </w:p>
    <w:p w:rsidR="007E1B74" w:rsidRPr="001F46B3" w:rsidRDefault="007E1B74" w:rsidP="001D1316">
      <w:pPr>
        <w:jc w:val="both"/>
      </w:pPr>
      <w:r w:rsidRPr="001F46B3">
        <w:tab/>
        <w:t>И, на мой взгляд. Первая и последняя строки окольцованы, соединены: беспомощно холодеющая грудь и равнодушно-желтый огонь.</w:t>
      </w:r>
      <w:r w:rsidR="008F20C7" w:rsidRPr="001F46B3">
        <w:t xml:space="preserve"> Равнодушно-желтый огонь, ранивший беспомощную грудь. Огонь не согревает, а холодит. Это прием контраста, так любимый Анной Ахматовой.</w:t>
      </w:r>
    </w:p>
    <w:p w:rsidR="008F20C7" w:rsidRPr="001F46B3" w:rsidRDefault="008F20C7" w:rsidP="001D1316">
      <w:pPr>
        <w:jc w:val="both"/>
      </w:pPr>
      <w:r w:rsidRPr="001F46B3">
        <w:tab/>
        <w:t xml:space="preserve">Вот такой я </w:t>
      </w:r>
      <w:proofErr w:type="gramStart"/>
      <w:r w:rsidRPr="001F46B3">
        <w:t>увидела трагедию женской души в стихотворении Анны Ахматовой и помог</w:t>
      </w:r>
      <w:proofErr w:type="gramEnd"/>
      <w:r w:rsidRPr="001F46B3">
        <w:t xml:space="preserve"> мне в этом ее чудный язык.</w:t>
      </w:r>
    </w:p>
    <w:p w:rsidR="008F20C7" w:rsidRPr="001F46B3" w:rsidRDefault="008F20C7" w:rsidP="008F20C7">
      <w:pPr>
        <w:jc w:val="center"/>
        <w:rPr>
          <w:i/>
          <w:u w:val="single"/>
        </w:rPr>
      </w:pPr>
      <w:r w:rsidRPr="001F46B3">
        <w:rPr>
          <w:i/>
          <w:u w:val="single"/>
        </w:rPr>
        <w:t>Слово учителя.</w:t>
      </w:r>
    </w:p>
    <w:p w:rsidR="008F20C7" w:rsidRPr="001F46B3" w:rsidRDefault="008F20C7" w:rsidP="001D1316">
      <w:pPr>
        <w:jc w:val="both"/>
      </w:pPr>
      <w:r w:rsidRPr="001F46B3">
        <w:tab/>
        <w:t>Спасибо за прекрасный анализ, за чуткое видение не только темы, идеи, но душ</w:t>
      </w:r>
      <w:r w:rsidR="00060EE5">
        <w:t>и</w:t>
      </w:r>
      <w:r w:rsidRPr="001F46B3">
        <w:t xml:space="preserve"> героини, автора. Отличная оценка.</w:t>
      </w:r>
    </w:p>
    <w:p w:rsidR="00E37B45" w:rsidRPr="001F46B3" w:rsidRDefault="008F20C7" w:rsidP="001D1316">
      <w:pPr>
        <w:jc w:val="both"/>
      </w:pPr>
      <w:r w:rsidRPr="001F46B3">
        <w:tab/>
        <w:t>Хочу отметить, что, действительно, для Анны Ахматовой было свойственно контрастное восприятие мира. В ее поэзии – «Своеобразное сочетание женственности, хрупкой нежности и даже слабости с решительным и волевым жестом» (А.И.Павловский), «эмоциональный прорыв</w:t>
      </w:r>
      <w:r w:rsidR="00E37B45" w:rsidRPr="001F46B3">
        <w:t xml:space="preserve"> и рациональное психологическое решение»</w:t>
      </w:r>
      <w:r w:rsidR="003B155A" w:rsidRPr="001F46B3">
        <w:t xml:space="preserve"> </w:t>
      </w:r>
      <w:r w:rsidR="00E37B45" w:rsidRPr="001F46B3">
        <w:t>(А.А.Урбан), бездна печали и страдания и сияющая солнечным светом радость.</w:t>
      </w:r>
    </w:p>
    <w:p w:rsidR="00E37B45" w:rsidRPr="001F46B3" w:rsidRDefault="00E37B45" w:rsidP="001D1316">
      <w:pPr>
        <w:jc w:val="both"/>
      </w:pPr>
      <w:r w:rsidRPr="001F46B3">
        <w:tab/>
        <w:t xml:space="preserve">Контрастное видение мира позволяет Ахматовой изобразить его диалектически, в его противоречиях, во взаимодействии противоположных начал. Такое видение вытекает из </w:t>
      </w:r>
      <w:r w:rsidRPr="001F46B3">
        <w:lastRenderedPageBreak/>
        <w:t>особенностей склада «лирической души» поэтессы, воспринимающей окружение как смену радостного, просветленного и печального, тяжелого чувства, что определяет особого рода психологизм, присущих Ахматовой в изображении человека.</w:t>
      </w:r>
    </w:p>
    <w:p w:rsidR="00E37B45" w:rsidRPr="001F46B3" w:rsidRDefault="00E37B45" w:rsidP="001D1316">
      <w:pPr>
        <w:jc w:val="both"/>
      </w:pPr>
      <w:r w:rsidRPr="001F46B3">
        <w:tab/>
        <w:t>Перед вами стихотворение Анны Андреевны «Сжала руки под темной вуалью» (1911) из книги «Вечер», которое, как и предыдущее, о непростых отношениях между мужчиной и женщиной.</w:t>
      </w:r>
    </w:p>
    <w:p w:rsidR="004C14F3" w:rsidRPr="001F46B3" w:rsidRDefault="00E37B45" w:rsidP="001D1316">
      <w:pPr>
        <w:jc w:val="both"/>
      </w:pPr>
      <w:r w:rsidRPr="001F46B3">
        <w:tab/>
        <w:t xml:space="preserve">Прочитайте </w:t>
      </w:r>
      <w:r w:rsidR="004C14F3" w:rsidRPr="001F46B3">
        <w:t xml:space="preserve">его выразительно наизусть и </w:t>
      </w:r>
      <w:proofErr w:type="gramStart"/>
      <w:r w:rsidR="004C14F3" w:rsidRPr="001F46B3">
        <w:t>укажите</w:t>
      </w:r>
      <w:proofErr w:type="gramEnd"/>
      <w:r w:rsidR="004C14F3" w:rsidRPr="001F46B3">
        <w:t xml:space="preserve"> каким художественным</w:t>
      </w:r>
      <w:r w:rsidR="008F20C7" w:rsidRPr="001F46B3">
        <w:t xml:space="preserve"> </w:t>
      </w:r>
      <w:r w:rsidR="004C14F3" w:rsidRPr="001F46B3">
        <w:t>приемом пользуется поэтесса, чтобы передать психологизм внутреннего состояния человека. Что общего и в чем разница прозвучавших стихотворений.</w:t>
      </w:r>
    </w:p>
    <w:p w:rsidR="004C14F3" w:rsidRPr="001F46B3" w:rsidRDefault="004C14F3" w:rsidP="001D1316">
      <w:pPr>
        <w:jc w:val="both"/>
      </w:pPr>
      <w:r w:rsidRPr="001F46B3">
        <w:tab/>
      </w:r>
      <w:r w:rsidRPr="001F46B3">
        <w:rPr>
          <w:i/>
          <w:u w:val="single"/>
        </w:rPr>
        <w:t>Ответ учащегося после выразительного чтения наизусть</w:t>
      </w:r>
      <w:r w:rsidRPr="001F46B3">
        <w:t>:</w:t>
      </w:r>
    </w:p>
    <w:p w:rsidR="008F20C7" w:rsidRPr="001F46B3" w:rsidRDefault="004C14F3" w:rsidP="004C14F3">
      <w:pPr>
        <w:jc w:val="center"/>
      </w:pPr>
      <w:r w:rsidRPr="001F46B3">
        <w:t>Сжала руки под темной вуалью…</w:t>
      </w:r>
    </w:p>
    <w:p w:rsidR="004C14F3" w:rsidRPr="001F46B3" w:rsidRDefault="004C14F3" w:rsidP="004C14F3">
      <w:pPr>
        <w:jc w:val="center"/>
      </w:pPr>
      <w:r w:rsidRPr="001F46B3">
        <w:t>«Отчего ты сегодня бледна?»</w:t>
      </w:r>
    </w:p>
    <w:p w:rsidR="004C14F3" w:rsidRPr="001F46B3" w:rsidRDefault="004C14F3" w:rsidP="004C14F3">
      <w:pPr>
        <w:jc w:val="center"/>
      </w:pPr>
      <w:r w:rsidRPr="001F46B3">
        <w:t>- Оттого, что я терпкой печалью</w:t>
      </w:r>
    </w:p>
    <w:p w:rsidR="004C14F3" w:rsidRPr="001F46B3" w:rsidRDefault="004C14F3" w:rsidP="004C14F3">
      <w:pPr>
        <w:jc w:val="center"/>
      </w:pPr>
      <w:r w:rsidRPr="001F46B3">
        <w:t>Напоила его допьяна.</w:t>
      </w:r>
    </w:p>
    <w:p w:rsidR="004C14F3" w:rsidRPr="001F46B3" w:rsidRDefault="004C14F3" w:rsidP="004C14F3">
      <w:pPr>
        <w:jc w:val="center"/>
      </w:pPr>
    </w:p>
    <w:p w:rsidR="004C14F3" w:rsidRPr="001F46B3" w:rsidRDefault="004C14F3" w:rsidP="004C14F3">
      <w:pPr>
        <w:jc w:val="center"/>
      </w:pPr>
      <w:r w:rsidRPr="001F46B3">
        <w:t>Как забуду? Он вышел шатаясь,</w:t>
      </w:r>
    </w:p>
    <w:p w:rsidR="004C14F3" w:rsidRPr="001F46B3" w:rsidRDefault="004C14F3" w:rsidP="004C14F3">
      <w:pPr>
        <w:jc w:val="center"/>
      </w:pPr>
      <w:r w:rsidRPr="001F46B3">
        <w:t>Искривился мучительно рот…</w:t>
      </w:r>
    </w:p>
    <w:p w:rsidR="004C14F3" w:rsidRPr="001F46B3" w:rsidRDefault="004C14F3" w:rsidP="004C14F3">
      <w:pPr>
        <w:jc w:val="center"/>
      </w:pPr>
      <w:r w:rsidRPr="001F46B3">
        <w:t xml:space="preserve">Я сбежала, перил не касаясь, </w:t>
      </w:r>
    </w:p>
    <w:p w:rsidR="004C14F3" w:rsidRPr="001F46B3" w:rsidRDefault="004C14F3" w:rsidP="004C14F3">
      <w:pPr>
        <w:jc w:val="center"/>
      </w:pPr>
      <w:r w:rsidRPr="001F46B3">
        <w:t>Я бежала за ним до ворот.</w:t>
      </w:r>
    </w:p>
    <w:p w:rsidR="004C14F3" w:rsidRPr="001F46B3" w:rsidRDefault="004C14F3" w:rsidP="004C14F3">
      <w:pPr>
        <w:jc w:val="center"/>
      </w:pPr>
    </w:p>
    <w:p w:rsidR="004C14F3" w:rsidRPr="001F46B3" w:rsidRDefault="004C14F3" w:rsidP="004C14F3">
      <w:pPr>
        <w:jc w:val="center"/>
      </w:pPr>
      <w:r w:rsidRPr="001F46B3">
        <w:t>Задыхаясь, я крикнула: «Шутка</w:t>
      </w:r>
    </w:p>
    <w:p w:rsidR="004C14F3" w:rsidRPr="001F46B3" w:rsidRDefault="004C14F3" w:rsidP="004C14F3">
      <w:pPr>
        <w:jc w:val="center"/>
      </w:pPr>
      <w:r w:rsidRPr="001F46B3">
        <w:t>Все, что было. Уйдешь, я умру».</w:t>
      </w:r>
    </w:p>
    <w:p w:rsidR="004C14F3" w:rsidRPr="001F46B3" w:rsidRDefault="004C14F3" w:rsidP="004C14F3">
      <w:pPr>
        <w:jc w:val="center"/>
      </w:pPr>
      <w:r w:rsidRPr="001F46B3">
        <w:t>Улыбнулся спокойно и жутко</w:t>
      </w:r>
    </w:p>
    <w:p w:rsidR="004C14F3" w:rsidRPr="001F46B3" w:rsidRDefault="004C14F3" w:rsidP="004C14F3">
      <w:pPr>
        <w:jc w:val="center"/>
      </w:pPr>
      <w:r w:rsidRPr="001F46B3">
        <w:t>И сказал мне: «Не стой на ветру».</w:t>
      </w:r>
    </w:p>
    <w:p w:rsidR="004C14F3" w:rsidRPr="001F46B3" w:rsidRDefault="004C14F3" w:rsidP="001F46B3">
      <w:pPr>
        <w:jc w:val="right"/>
      </w:pPr>
      <w:r w:rsidRPr="001F46B3">
        <w:t>8 января 1911</w:t>
      </w:r>
    </w:p>
    <w:p w:rsidR="004C14F3" w:rsidRPr="001F46B3" w:rsidRDefault="004C14F3" w:rsidP="001F46B3">
      <w:pPr>
        <w:jc w:val="right"/>
      </w:pPr>
      <w:r w:rsidRPr="001F46B3">
        <w:t xml:space="preserve">Киев </w:t>
      </w:r>
    </w:p>
    <w:p w:rsidR="004C14F3" w:rsidRPr="001F46B3" w:rsidRDefault="004C14F3" w:rsidP="004C14F3"/>
    <w:p w:rsidR="004C14F3" w:rsidRPr="001F46B3" w:rsidRDefault="004C14F3" w:rsidP="00A2388F">
      <w:pPr>
        <w:jc w:val="both"/>
      </w:pPr>
      <w:r w:rsidRPr="001F46B3">
        <w:tab/>
        <w:t xml:space="preserve">Как и в предыдущем </w:t>
      </w:r>
      <w:proofErr w:type="gramStart"/>
      <w:r w:rsidRPr="001F46B3">
        <w:t>стихотворении</w:t>
      </w:r>
      <w:proofErr w:type="gramEnd"/>
      <w:r w:rsidRPr="001F46B3">
        <w:t xml:space="preserve"> Анна Ахматова создает перед нами драматизм ситуации между влюбленными</w:t>
      </w:r>
      <w:r w:rsidR="00A2388F" w:rsidRPr="001F46B3">
        <w:t xml:space="preserve"> героями. </w:t>
      </w:r>
      <w:proofErr w:type="gramStart"/>
      <w:r w:rsidR="00A2388F" w:rsidRPr="001F46B3">
        <w:t>Для передачи динамики внутреннего состояния человека через внешние выражение этого состояния использует прием контраста, в частности антонимы, которые служат для контрастного изображения человека с эмоциональной, психологической, нравственной стороны.</w:t>
      </w:r>
      <w:proofErr w:type="gramEnd"/>
    </w:p>
    <w:p w:rsidR="00A2388F" w:rsidRPr="001F46B3" w:rsidRDefault="00A2388F" w:rsidP="00A2388F">
      <w:pPr>
        <w:jc w:val="both"/>
      </w:pPr>
      <w:r w:rsidRPr="001F46B3">
        <w:tab/>
        <w:t>Подобное изображение внутреннего мира человека характерно для поэзии М.Ю.Лермонтова, в чем мы сегодня убедились, знакомясь с анализом стихотворения «Молитва»:</w:t>
      </w:r>
    </w:p>
    <w:p w:rsidR="00A2388F" w:rsidRPr="001F46B3" w:rsidRDefault="00A2388F" w:rsidP="001F46B3">
      <w:pPr>
        <w:pStyle w:val="a3"/>
        <w:numPr>
          <w:ilvl w:val="0"/>
          <w:numId w:val="7"/>
        </w:numPr>
        <w:ind w:left="851" w:hanging="425"/>
      </w:pPr>
      <w:r w:rsidRPr="001F46B3">
        <w:t>Разговор ведется, но собеседника нет.</w:t>
      </w:r>
    </w:p>
    <w:p w:rsidR="00A2388F" w:rsidRPr="001F46B3" w:rsidRDefault="00A2388F" w:rsidP="001F46B3">
      <w:pPr>
        <w:pStyle w:val="a3"/>
        <w:numPr>
          <w:ilvl w:val="0"/>
          <w:numId w:val="7"/>
        </w:numPr>
        <w:ind w:left="851" w:hanging="425"/>
      </w:pPr>
      <w:r w:rsidRPr="001F46B3">
        <w:t>Собеседник – совесть героини.</w:t>
      </w:r>
    </w:p>
    <w:p w:rsidR="00A2388F" w:rsidRPr="001F46B3" w:rsidRDefault="00A2388F" w:rsidP="001F46B3">
      <w:pPr>
        <w:pStyle w:val="a3"/>
        <w:numPr>
          <w:ilvl w:val="0"/>
          <w:numId w:val="7"/>
        </w:numPr>
        <w:ind w:left="851" w:hanging="425"/>
      </w:pPr>
      <w:r w:rsidRPr="001F46B3">
        <w:t>Бледность не может быть видна герою, т.к. лицо закрыто вуалью и сжатыми руками.</w:t>
      </w:r>
    </w:p>
    <w:p w:rsidR="00A2388F" w:rsidRPr="001F46B3" w:rsidRDefault="00A2388F" w:rsidP="001F46B3">
      <w:pPr>
        <w:pStyle w:val="a3"/>
        <w:numPr>
          <w:ilvl w:val="0"/>
          <w:numId w:val="7"/>
        </w:numPr>
        <w:ind w:left="851" w:hanging="425"/>
        <w:jc w:val="center"/>
      </w:pPr>
      <w:r w:rsidRPr="001F46B3">
        <w:t>Искривился мучительно рот – тоже виден только внутреннему собеседнику</w:t>
      </w:r>
      <w:r w:rsidR="008C20EC" w:rsidRPr="001F46B3">
        <w:t>, а не героин</w:t>
      </w:r>
      <w:r w:rsidR="001F46B3">
        <w:t>е</w:t>
      </w:r>
      <w:r w:rsidR="008C20EC" w:rsidRPr="001F46B3">
        <w:t>.</w:t>
      </w:r>
    </w:p>
    <w:p w:rsidR="008C20EC" w:rsidRPr="001F46B3" w:rsidRDefault="008C20EC" w:rsidP="001F46B3">
      <w:pPr>
        <w:pStyle w:val="a3"/>
        <w:numPr>
          <w:ilvl w:val="0"/>
          <w:numId w:val="7"/>
        </w:numPr>
        <w:ind w:left="851" w:hanging="425"/>
        <w:jc w:val="both"/>
      </w:pPr>
      <w:r w:rsidRPr="001F46B3">
        <w:t xml:space="preserve">Он </w:t>
      </w:r>
      <w:proofErr w:type="gramStart"/>
      <w:r w:rsidRPr="001F46B3">
        <w:rPr>
          <w:u w:val="single"/>
        </w:rPr>
        <w:t>вышел</w:t>
      </w:r>
      <w:proofErr w:type="gramEnd"/>
      <w:r w:rsidRPr="001F46B3">
        <w:t xml:space="preserve"> шатаясь – я </w:t>
      </w:r>
      <w:r w:rsidRPr="001F46B3">
        <w:rPr>
          <w:u w:val="single"/>
        </w:rPr>
        <w:t>сбежала</w:t>
      </w:r>
      <w:r w:rsidRPr="001F46B3">
        <w:t xml:space="preserve">, перил не касаясь, я </w:t>
      </w:r>
      <w:r w:rsidRPr="001F46B3">
        <w:rPr>
          <w:u w:val="single"/>
        </w:rPr>
        <w:t>бежала</w:t>
      </w:r>
      <w:r w:rsidRPr="001F46B3">
        <w:t>…</w:t>
      </w:r>
    </w:p>
    <w:p w:rsidR="001F46B3" w:rsidRDefault="008C20EC" w:rsidP="001F46B3">
      <w:pPr>
        <w:pStyle w:val="a3"/>
        <w:numPr>
          <w:ilvl w:val="0"/>
          <w:numId w:val="7"/>
        </w:numPr>
        <w:ind w:left="851" w:hanging="425"/>
        <w:jc w:val="both"/>
      </w:pPr>
      <w:r w:rsidRPr="001F46B3">
        <w:rPr>
          <w:u w:val="single"/>
        </w:rPr>
        <w:t>Я крикнула</w:t>
      </w:r>
      <w:r w:rsidRPr="001F46B3">
        <w:t xml:space="preserve"> – </w:t>
      </w:r>
      <w:r w:rsidRPr="001F46B3">
        <w:rPr>
          <w:u w:val="single"/>
        </w:rPr>
        <w:t>он сказал</w:t>
      </w:r>
      <w:r w:rsidRPr="001F46B3">
        <w:t xml:space="preserve"> спокойно. </w:t>
      </w:r>
    </w:p>
    <w:p w:rsidR="008C20EC" w:rsidRPr="001F46B3" w:rsidRDefault="001F46B3" w:rsidP="001F46B3">
      <w:pPr>
        <w:pStyle w:val="a3"/>
        <w:numPr>
          <w:ilvl w:val="0"/>
          <w:numId w:val="7"/>
        </w:numPr>
        <w:ind w:left="851" w:hanging="425"/>
        <w:jc w:val="both"/>
      </w:pPr>
      <w:r>
        <w:t>Шутка – всем не</w:t>
      </w:r>
      <w:r w:rsidR="008C20EC" w:rsidRPr="001F46B3">
        <w:t>весело.</w:t>
      </w:r>
    </w:p>
    <w:p w:rsidR="00B07BD7" w:rsidRPr="001F46B3" w:rsidRDefault="008C20EC" w:rsidP="008C20EC">
      <w:pPr>
        <w:jc w:val="both"/>
      </w:pPr>
      <w:r w:rsidRPr="001F46B3">
        <w:tab/>
        <w:t xml:space="preserve">Прием контраста, ярко рисующий здесь драматизм ситуации, сложность и напряженность разрыва между героями, усиливается за счет контрастного диалогического построения последней строфы. Реплики не попадают в тон друг другу. Между ними разорвана непосредственная смысловая связь, то есть она </w:t>
      </w:r>
      <w:proofErr w:type="gramStart"/>
      <w:r w:rsidRPr="001F46B3">
        <w:t>контрастно-противоречива</w:t>
      </w:r>
      <w:proofErr w:type="gramEnd"/>
      <w:r w:rsidRPr="001F46B3">
        <w:t xml:space="preserve">. Это </w:t>
      </w:r>
      <w:r w:rsidR="00B07BD7" w:rsidRPr="001F46B3">
        <w:t>диалог внутри друг друга, слова уже ничего не значат. Разрыв произошел. Мы только догадываемся, что сказала героиня любимому. Что могло вызвать такой порыв – уйти навсегда. Но это была не шутка. Слова вызвали поступок героя.</w:t>
      </w:r>
    </w:p>
    <w:p w:rsidR="00B07BD7" w:rsidRPr="001F46B3" w:rsidRDefault="00B07BD7" w:rsidP="008C20EC">
      <w:pPr>
        <w:jc w:val="both"/>
      </w:pPr>
      <w:r w:rsidRPr="001F46B3">
        <w:tab/>
        <w:t>Поступки героев говорят о</w:t>
      </w:r>
      <w:r w:rsidR="001F46B3">
        <w:t>б</w:t>
      </w:r>
      <w:r w:rsidRPr="001F46B3">
        <w:t xml:space="preserve"> их чувствах. Воспоминания героини перепутались, она рассказывает сама себе, пытаясь восстановить в памяти </w:t>
      </w:r>
      <w:proofErr w:type="gramStart"/>
      <w:r w:rsidRPr="001F46B3">
        <w:t>произошедшее</w:t>
      </w:r>
      <w:proofErr w:type="gramEnd"/>
      <w:r w:rsidRPr="001F46B3">
        <w:t>.</w:t>
      </w:r>
    </w:p>
    <w:p w:rsidR="00B07BD7" w:rsidRPr="001F46B3" w:rsidRDefault="00B07BD7" w:rsidP="008C20EC">
      <w:pPr>
        <w:jc w:val="both"/>
      </w:pPr>
      <w:r w:rsidRPr="001F46B3">
        <w:t>Использование глагола движения (сбежала, бежала) дополняется уточнением (перил не касаясь, до ворот).</w:t>
      </w:r>
    </w:p>
    <w:p w:rsidR="00B07BD7" w:rsidRPr="001F46B3" w:rsidRDefault="00B07BD7" w:rsidP="008C20EC">
      <w:pPr>
        <w:jc w:val="both"/>
      </w:pPr>
      <w:r w:rsidRPr="001F46B3">
        <w:tab/>
        <w:t>И здесь я вижу общее в поведении, внутреннем состоянии души героинь двух стихотворений: попытка спасти свою любовь, вернуть разрушенное</w:t>
      </w:r>
      <w:r w:rsidR="00090487" w:rsidRPr="001F46B3">
        <w:t>.</w:t>
      </w:r>
    </w:p>
    <w:p w:rsidR="00090487" w:rsidRPr="001F46B3" w:rsidRDefault="00090487" w:rsidP="008C20EC">
      <w:pPr>
        <w:jc w:val="both"/>
      </w:pPr>
      <w:r w:rsidRPr="001F46B3">
        <w:t>«</w:t>
      </w:r>
      <w:proofErr w:type="gramStart"/>
      <w:r w:rsidRPr="001F46B3">
        <w:rPr>
          <w:u w:val="single"/>
        </w:rPr>
        <w:t>Перил</w:t>
      </w:r>
      <w:proofErr w:type="gramEnd"/>
      <w:r w:rsidRPr="001F46B3">
        <w:rPr>
          <w:u w:val="single"/>
        </w:rPr>
        <w:t xml:space="preserve"> </w:t>
      </w:r>
      <w:r w:rsidRPr="001F46B3">
        <w:t xml:space="preserve">не касаясь», три </w:t>
      </w:r>
      <w:r w:rsidRPr="001F46B3">
        <w:rPr>
          <w:u w:val="single"/>
        </w:rPr>
        <w:t>ступени</w:t>
      </w:r>
      <w:r w:rsidR="00750446" w:rsidRPr="001F46B3">
        <w:rPr>
          <w:u w:val="single"/>
        </w:rPr>
        <w:t xml:space="preserve"> – </w:t>
      </w:r>
      <w:r w:rsidR="00750446" w:rsidRPr="001F46B3">
        <w:t xml:space="preserve">стремительный бег, без оглядки, не думая о себе – внутренние детали, </w:t>
      </w:r>
      <w:proofErr w:type="spellStart"/>
      <w:r w:rsidR="00750446" w:rsidRPr="001F46B3">
        <w:t>акмеистически</w:t>
      </w:r>
      <w:proofErr w:type="spellEnd"/>
      <w:r w:rsidR="00750446" w:rsidRPr="001F46B3">
        <w:t xml:space="preserve"> точные, психологически насыщенные. На стремительность бега указывает </w:t>
      </w:r>
      <w:r w:rsidR="00750446" w:rsidRPr="001F46B3">
        <w:rPr>
          <w:u w:val="single"/>
        </w:rPr>
        <w:lastRenderedPageBreak/>
        <w:t>крик</w:t>
      </w:r>
      <w:r w:rsidR="00750446" w:rsidRPr="001F46B3">
        <w:t xml:space="preserve"> сдавленного горла, героиня задыхается от безысходности происходящего, от невозможности что-либо изменить. И здесь мы видим еще один излюбленный </w:t>
      </w:r>
      <w:proofErr w:type="spellStart"/>
      <w:r w:rsidR="00750446" w:rsidRPr="001F46B3">
        <w:t>ахматовский</w:t>
      </w:r>
      <w:proofErr w:type="spellEnd"/>
      <w:r w:rsidR="00750446" w:rsidRPr="001F46B3">
        <w:t xml:space="preserve"> прием – оксюморон, сочетание</w:t>
      </w:r>
      <w:r w:rsidR="00F14D9F" w:rsidRPr="001F46B3">
        <w:t xml:space="preserve"> </w:t>
      </w:r>
      <w:proofErr w:type="spellStart"/>
      <w:r w:rsidR="00F14D9F" w:rsidRPr="001F46B3">
        <w:t>несочетаемого</w:t>
      </w:r>
      <w:proofErr w:type="spellEnd"/>
      <w:r w:rsidR="00F14D9F" w:rsidRPr="001F46B3">
        <w:t xml:space="preserve">: «Улыбнулся </w:t>
      </w:r>
      <w:r w:rsidR="00F14D9F" w:rsidRPr="001F46B3">
        <w:rPr>
          <w:u w:val="single"/>
        </w:rPr>
        <w:t>спокойно и жутко</w:t>
      </w:r>
      <w:r w:rsidR="00F14D9F" w:rsidRPr="001F46B3">
        <w:t>».</w:t>
      </w:r>
    </w:p>
    <w:p w:rsidR="00F14D9F" w:rsidRPr="001F46B3" w:rsidRDefault="00F14D9F" w:rsidP="008C20EC">
      <w:pPr>
        <w:jc w:val="both"/>
      </w:pPr>
      <w:r w:rsidRPr="001F46B3">
        <w:tab/>
        <w:t xml:space="preserve">Стихотворение написано трехстопным анапестом. Темп и ритм данного стихотворения </w:t>
      </w:r>
      <w:proofErr w:type="gramStart"/>
      <w:r w:rsidRPr="001F46B3">
        <w:t>более замедлен</w:t>
      </w:r>
      <w:proofErr w:type="gramEnd"/>
      <w:r w:rsidRPr="001F46B3">
        <w:t xml:space="preserve">. Чем </w:t>
      </w:r>
      <w:proofErr w:type="gramStart"/>
      <w:r w:rsidRPr="001F46B3">
        <w:t>анализируемое</w:t>
      </w:r>
      <w:proofErr w:type="gramEnd"/>
      <w:r w:rsidRPr="001F46B3">
        <w:t xml:space="preserve"> ранее. Но, на мой взгляд, это дает возможность читателю додумать, дорисовать то, о чем не сказано.</w:t>
      </w:r>
    </w:p>
    <w:p w:rsidR="00F14D9F" w:rsidRPr="001F46B3" w:rsidRDefault="00F14D9F" w:rsidP="00F14D9F">
      <w:pPr>
        <w:ind w:firstLine="708"/>
        <w:jc w:val="both"/>
      </w:pPr>
      <w:r w:rsidRPr="001F46B3">
        <w:rPr>
          <w:i/>
          <w:u w:val="single"/>
        </w:rPr>
        <w:t>Слово учителя.</w:t>
      </w:r>
      <w:r w:rsidRPr="001F46B3">
        <w:t xml:space="preserve"> Отличный анализ. Спасибо.</w:t>
      </w:r>
    </w:p>
    <w:p w:rsidR="00F14D9F" w:rsidRPr="001F46B3" w:rsidRDefault="00F14D9F" w:rsidP="00F14D9F">
      <w:pPr>
        <w:pStyle w:val="a3"/>
        <w:numPr>
          <w:ilvl w:val="0"/>
          <w:numId w:val="4"/>
        </w:numPr>
        <w:jc w:val="both"/>
        <w:rPr>
          <w:i/>
          <w:u w:val="single"/>
        </w:rPr>
      </w:pPr>
      <w:r w:rsidRPr="001F46B3">
        <w:rPr>
          <w:i/>
          <w:u w:val="single"/>
        </w:rPr>
        <w:t>Подведение итогов урока</w:t>
      </w:r>
    </w:p>
    <w:p w:rsidR="00F14D9F" w:rsidRPr="001F46B3" w:rsidRDefault="00F14D9F" w:rsidP="00F14D9F">
      <w:pPr>
        <w:ind w:left="708"/>
        <w:jc w:val="both"/>
      </w:pPr>
      <w:r w:rsidRPr="001F46B3">
        <w:t>Да, настоящее искусство предполагает именно такое восприятие, которое побуждает читателя сопереживать, чувствовать не то</w:t>
      </w:r>
      <w:r w:rsidR="00AF3C01" w:rsidRPr="001F46B3">
        <w:t xml:space="preserve"> все то, что сказал поэт, а что еще мог бы выразить. Заслуга Ахматовой в том, что</w:t>
      </w:r>
      <w:r w:rsidR="001F46B3">
        <w:t>,</w:t>
      </w:r>
      <w:r w:rsidR="00AF3C01" w:rsidRPr="001F46B3">
        <w:t xml:space="preserve"> будучи одной из лучших представителей поэтов-акмеистов, она смогла выработать тонкие способы передачи внутреннего мира лирического героя – через психологически значимый жест, движение, деталь и другие выразительные средства языка. А для нее, напомню, внутреннее чувство, проявляющееся драматически, - это любовь, абсолютно земная, лишенная мистической потусторонности. Более «зрелые» стихи Анны Ахматовой мы рассмотрим с вами во </w:t>
      </w:r>
      <w:r w:rsidR="003B155A" w:rsidRPr="001F46B3">
        <w:t xml:space="preserve">втором полугодии, нам </w:t>
      </w:r>
      <w:proofErr w:type="spellStart"/>
      <w:r w:rsidR="001F46B3" w:rsidRPr="001F46B3">
        <w:t>пред</w:t>
      </w:r>
      <w:r w:rsidR="001F46B3">
        <w:t>о</w:t>
      </w:r>
      <w:r w:rsidR="001F46B3" w:rsidRPr="001F46B3">
        <w:t>ставится</w:t>
      </w:r>
      <w:proofErr w:type="spellEnd"/>
      <w:r w:rsidR="003B155A" w:rsidRPr="001F46B3">
        <w:t xml:space="preserve"> возможность проанализировать их, в том числе и с точки зрения их художественных особенностей, узнать о новых средствах выразительности поэтического языка.</w:t>
      </w:r>
    </w:p>
    <w:p w:rsidR="003B155A" w:rsidRPr="001F46B3" w:rsidRDefault="003B155A" w:rsidP="003B155A">
      <w:pPr>
        <w:pStyle w:val="a3"/>
        <w:numPr>
          <w:ilvl w:val="0"/>
          <w:numId w:val="4"/>
        </w:numPr>
        <w:jc w:val="both"/>
      </w:pPr>
      <w:r w:rsidRPr="001F46B3">
        <w:rPr>
          <w:i/>
          <w:u w:val="single"/>
        </w:rPr>
        <w:t>Домашнее задание на выбор учащихся</w:t>
      </w:r>
      <w:r w:rsidRPr="001F46B3">
        <w:t>.</w:t>
      </w:r>
    </w:p>
    <w:p w:rsidR="003B155A" w:rsidRPr="001F46B3" w:rsidRDefault="003B155A" w:rsidP="003B155A">
      <w:pPr>
        <w:pStyle w:val="a3"/>
        <w:numPr>
          <w:ilvl w:val="0"/>
          <w:numId w:val="6"/>
        </w:numPr>
        <w:jc w:val="both"/>
      </w:pPr>
      <w:r w:rsidRPr="001F46B3">
        <w:t>Проанализировать стихотворение А.А.Ахматовой из книги «Вечер» (1912) (по выбору учащихся).</w:t>
      </w:r>
    </w:p>
    <w:p w:rsidR="003B155A" w:rsidRPr="001F46B3" w:rsidRDefault="003B155A" w:rsidP="003B155A">
      <w:pPr>
        <w:pStyle w:val="a3"/>
        <w:ind w:left="1068"/>
        <w:jc w:val="both"/>
      </w:pPr>
      <w:r w:rsidRPr="001F46B3">
        <w:t>От анализа освобождаются выступавшие на уроке учащиеся.</w:t>
      </w:r>
    </w:p>
    <w:p w:rsidR="003B155A" w:rsidRPr="001F46B3" w:rsidRDefault="003B155A" w:rsidP="001F46B3">
      <w:pPr>
        <w:pStyle w:val="a3"/>
        <w:numPr>
          <w:ilvl w:val="0"/>
          <w:numId w:val="6"/>
        </w:numPr>
        <w:jc w:val="both"/>
      </w:pPr>
      <w:r w:rsidRPr="001F46B3">
        <w:t>Повторить таблицу «Выразительные средства языка»</w:t>
      </w:r>
    </w:p>
    <w:p w:rsidR="008F20C7" w:rsidRPr="001F46B3" w:rsidRDefault="003B155A" w:rsidP="001F46B3">
      <w:pPr>
        <w:ind w:left="708"/>
        <w:jc w:val="both"/>
      </w:pPr>
      <w:r w:rsidRPr="001F46B3">
        <w:t>Привести примеры не менее 8 выразительных средств из книги стихов «Вечер» (1912).</w:t>
      </w:r>
    </w:p>
    <w:sectPr w:rsidR="008F20C7" w:rsidRPr="001F46B3" w:rsidSect="001F46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7E3"/>
    <w:multiLevelType w:val="hybridMultilevel"/>
    <w:tmpl w:val="FB0A699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C7388"/>
    <w:multiLevelType w:val="hybridMultilevel"/>
    <w:tmpl w:val="BAF03978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9C19BD"/>
    <w:multiLevelType w:val="hybridMultilevel"/>
    <w:tmpl w:val="4320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40EE"/>
    <w:multiLevelType w:val="hybridMultilevel"/>
    <w:tmpl w:val="5A0CD9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7C0FB9"/>
    <w:multiLevelType w:val="hybridMultilevel"/>
    <w:tmpl w:val="F852F64C"/>
    <w:lvl w:ilvl="0" w:tplc="E7E4B1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B950E1"/>
    <w:multiLevelType w:val="hybridMultilevel"/>
    <w:tmpl w:val="E85822E4"/>
    <w:lvl w:ilvl="0" w:tplc="732034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AF71A1"/>
    <w:multiLevelType w:val="hybridMultilevel"/>
    <w:tmpl w:val="30F8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00A23"/>
    <w:rsid w:val="000031C0"/>
    <w:rsid w:val="00035BDE"/>
    <w:rsid w:val="00060EE5"/>
    <w:rsid w:val="00090487"/>
    <w:rsid w:val="001D1316"/>
    <w:rsid w:val="001F46B3"/>
    <w:rsid w:val="00262D00"/>
    <w:rsid w:val="002871CB"/>
    <w:rsid w:val="00364324"/>
    <w:rsid w:val="003B155A"/>
    <w:rsid w:val="00474CC3"/>
    <w:rsid w:val="004C14F3"/>
    <w:rsid w:val="00514886"/>
    <w:rsid w:val="005C0E1A"/>
    <w:rsid w:val="005C4A14"/>
    <w:rsid w:val="005E075C"/>
    <w:rsid w:val="00750446"/>
    <w:rsid w:val="00756166"/>
    <w:rsid w:val="007C3AA1"/>
    <w:rsid w:val="007E1B74"/>
    <w:rsid w:val="00877CD7"/>
    <w:rsid w:val="008939EC"/>
    <w:rsid w:val="008C20EC"/>
    <w:rsid w:val="008F20C7"/>
    <w:rsid w:val="009A69B5"/>
    <w:rsid w:val="00A2388F"/>
    <w:rsid w:val="00AF3C01"/>
    <w:rsid w:val="00B00A23"/>
    <w:rsid w:val="00B07BD7"/>
    <w:rsid w:val="00B91E42"/>
    <w:rsid w:val="00CC544D"/>
    <w:rsid w:val="00CD63AC"/>
    <w:rsid w:val="00D333AB"/>
    <w:rsid w:val="00E37B45"/>
    <w:rsid w:val="00F14D9F"/>
    <w:rsid w:val="00F4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C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XTreme</cp:lastModifiedBy>
  <cp:revision>12</cp:revision>
  <dcterms:created xsi:type="dcterms:W3CDTF">2009-11-21T12:42:00Z</dcterms:created>
  <dcterms:modified xsi:type="dcterms:W3CDTF">2009-11-25T12:11:00Z</dcterms:modified>
</cp:coreProperties>
</file>